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E6C5" w14:textId="5C4DB09E" w:rsidR="00E505B2" w:rsidRDefault="00E505B2" w:rsidP="00E505B2">
      <w:pPr>
        <w:jc w:val="center"/>
        <w:rPr>
          <w:b/>
          <w:bCs/>
          <w:sz w:val="28"/>
          <w:szCs w:val="28"/>
        </w:rPr>
      </w:pPr>
      <w:r w:rsidRPr="00D43CC5">
        <w:rPr>
          <w:noProof/>
        </w:rPr>
        <w:drawing>
          <wp:anchor distT="0" distB="0" distL="114300" distR="114300" simplePos="0" relativeHeight="251658240" behindDoc="1" locked="0" layoutInCell="1" allowOverlap="1" wp14:anchorId="5699129C" wp14:editId="05A2B80F">
            <wp:simplePos x="0" y="0"/>
            <wp:positionH relativeFrom="margin">
              <wp:align>left</wp:align>
            </wp:positionH>
            <wp:positionV relativeFrom="paragraph">
              <wp:posOffset>5080</wp:posOffset>
            </wp:positionV>
            <wp:extent cx="2082800" cy="869950"/>
            <wp:effectExtent l="0" t="0" r="0" b="6350"/>
            <wp:wrapSquare wrapText="bothSides"/>
            <wp:docPr id="48229537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2800" cy="869950"/>
                    </a:xfrm>
                    <a:prstGeom prst="rect">
                      <a:avLst/>
                    </a:prstGeom>
                    <a:noFill/>
                    <a:ln>
                      <a:noFill/>
                    </a:ln>
                  </pic:spPr>
                </pic:pic>
              </a:graphicData>
            </a:graphic>
          </wp:anchor>
        </w:drawing>
      </w:r>
      <w:r w:rsidRPr="00C9261C">
        <w:rPr>
          <w:b/>
          <w:bCs/>
          <w:sz w:val="28"/>
          <w:szCs w:val="28"/>
        </w:rPr>
        <w:t>Coalition PLUS</w:t>
      </w:r>
    </w:p>
    <w:p w14:paraId="7C502CD9" w14:textId="3B982E7C" w:rsidR="00F479C3" w:rsidRDefault="00E505B2" w:rsidP="00E505B2">
      <w:pPr>
        <w:jc w:val="center"/>
        <w:rPr>
          <w:b/>
          <w:bCs/>
          <w:sz w:val="28"/>
          <w:szCs w:val="28"/>
        </w:rPr>
      </w:pPr>
      <w:proofErr w:type="spellStart"/>
      <w:r w:rsidRPr="00E505B2">
        <w:rPr>
          <w:b/>
          <w:bCs/>
          <w:sz w:val="28"/>
          <w:szCs w:val="28"/>
        </w:rPr>
        <w:t>Chargé.e</w:t>
      </w:r>
      <w:proofErr w:type="spellEnd"/>
      <w:r w:rsidRPr="00E505B2">
        <w:rPr>
          <w:b/>
          <w:bCs/>
          <w:sz w:val="28"/>
          <w:szCs w:val="28"/>
        </w:rPr>
        <w:t xml:space="preserve"> de communication en alternance</w:t>
      </w:r>
    </w:p>
    <w:p w14:paraId="142F6ED2" w14:textId="77777777" w:rsidR="00E505B2" w:rsidRDefault="00E505B2" w:rsidP="00E505B2">
      <w:pPr>
        <w:jc w:val="center"/>
        <w:rPr>
          <w:b/>
          <w:bCs/>
          <w:sz w:val="28"/>
          <w:szCs w:val="28"/>
        </w:rPr>
      </w:pPr>
    </w:p>
    <w:p w14:paraId="7C387DC3" w14:textId="77777777" w:rsidR="00E505B2" w:rsidRDefault="00E505B2" w:rsidP="00E505B2">
      <w:pPr>
        <w:jc w:val="center"/>
        <w:rPr>
          <w:b/>
          <w:bCs/>
          <w:sz w:val="28"/>
          <w:szCs w:val="28"/>
        </w:rPr>
      </w:pPr>
    </w:p>
    <w:p w14:paraId="4E8F6C3B" w14:textId="41454856" w:rsidR="00E505B2" w:rsidRPr="00D43CC5" w:rsidRDefault="00E505B2" w:rsidP="00E505B2">
      <w:r w:rsidRPr="00D43CC5">
        <w:rPr>
          <w:b/>
          <w:bCs/>
        </w:rPr>
        <w:t>Descripti</w:t>
      </w:r>
      <w:r w:rsidR="00442328">
        <w:rPr>
          <w:b/>
          <w:bCs/>
        </w:rPr>
        <w:t>on</w:t>
      </w:r>
      <w:r w:rsidRPr="00D43CC5">
        <w:rPr>
          <w:b/>
          <w:bCs/>
        </w:rPr>
        <w:t xml:space="preserve"> de l’organisation</w:t>
      </w:r>
    </w:p>
    <w:p w14:paraId="6F37FF07" w14:textId="77777777" w:rsidR="00E505B2" w:rsidRPr="00D43CC5" w:rsidRDefault="00E505B2" w:rsidP="00E505B2">
      <w:r w:rsidRPr="00D43CC5">
        <w:t>Union internationale d'ONG communautaires de lutte contre le sida et les hépatites virales fondée en 2008, Coalition PLUS regroupe actuellement 15 organisations adhérentes, intervenant dans 55 pays et auprès d’une centaine d’associations partenaires. S’inscrivant dans la démarche communautaire, elle milite pour que les personnes infectées, affectées ou particulièrement vulnérables au VIH et au VHC soient systématiquement placées au cœur des processus décisionnels, de réalisation et d’évaluation des programmes de santé qui les concernent. À travers les programmes de son Secrétariat et de ses dix Plateformes sous-régionales et réseaux d'intervention, elle a pour objectif de renforcer les capacités de ses membres et partenaires, de mener des actions de recherche communautaire, de plaidoyer, tout en organisant des espaces privilégiés de partage de connaissances et d'expertise.</w:t>
      </w:r>
    </w:p>
    <w:p w14:paraId="523FA973" w14:textId="77777777" w:rsidR="00E505B2" w:rsidRPr="00D43CC5" w:rsidRDefault="00E505B2" w:rsidP="00E505B2"/>
    <w:p w14:paraId="6F548EFF" w14:textId="5B8887FA" w:rsidR="00E505B2" w:rsidRPr="00D43CC5" w:rsidRDefault="00E505B2" w:rsidP="00E505B2">
      <w:r w:rsidRPr="00D43CC5">
        <w:rPr>
          <w:b/>
          <w:bCs/>
        </w:rPr>
        <w:t>Descripti</w:t>
      </w:r>
      <w:r w:rsidR="00442328">
        <w:rPr>
          <w:b/>
          <w:bCs/>
        </w:rPr>
        <w:t>on</w:t>
      </w:r>
      <w:r w:rsidRPr="00D43CC5">
        <w:rPr>
          <w:b/>
          <w:bCs/>
        </w:rPr>
        <w:t xml:space="preserve"> de la Direction</w:t>
      </w:r>
    </w:p>
    <w:p w14:paraId="19FEADE5" w14:textId="77777777" w:rsidR="00E505B2" w:rsidRPr="00D43CC5" w:rsidRDefault="00E505B2" w:rsidP="00E505B2">
      <w:r w:rsidRPr="00D43CC5">
        <w:t>La Direction Communication &amp; Collecte a pour mission de définir et mettre en œuvre la stratégie de levée de fonds de Coalition PLUS, afin d’améliorer le positionnement de Coalition PLUS, la promotion de ses combats et le renforcement de sa santé financière à long terme. Elle est actuellement constituée de 5 personnes basées entre Bruxelles, Bucarest et Paris et est amenée à évoluer en fonction des perspectives de développement de Coalition PLUS.</w:t>
      </w:r>
    </w:p>
    <w:p w14:paraId="0F99514D" w14:textId="77777777" w:rsidR="00E505B2" w:rsidRDefault="00E505B2" w:rsidP="00E505B2">
      <w:pPr>
        <w:rPr>
          <w:b/>
          <w:bCs/>
        </w:rPr>
      </w:pPr>
    </w:p>
    <w:p w14:paraId="58B92B50" w14:textId="37388D81" w:rsidR="00E505B2" w:rsidRPr="00D43CC5" w:rsidRDefault="00E505B2" w:rsidP="00E505B2">
      <w:r w:rsidRPr="00D43CC5">
        <w:rPr>
          <w:b/>
          <w:bCs/>
        </w:rPr>
        <w:t>Profil du poste et missions</w:t>
      </w:r>
    </w:p>
    <w:p w14:paraId="6213103F" w14:textId="5C5AF0A4" w:rsidR="00E505B2" w:rsidRDefault="00E505B2" w:rsidP="00E505B2">
      <w:proofErr w:type="spellStart"/>
      <w:r w:rsidRPr="00D43CC5">
        <w:t>Rattaché</w:t>
      </w:r>
      <w:r w:rsidR="000B72C1">
        <w:t>.</w:t>
      </w:r>
      <w:r w:rsidRPr="00D43CC5">
        <w:t>e</w:t>
      </w:r>
      <w:proofErr w:type="spellEnd"/>
      <w:r w:rsidRPr="00D43CC5">
        <w:t xml:space="preserve"> à la direction Communication &amp; Collecte de Coalition PLUS, le</w:t>
      </w:r>
      <w:r w:rsidR="004F0C53">
        <w:t>.</w:t>
      </w:r>
      <w:r w:rsidRPr="00D43CC5">
        <w:t xml:space="preserve">la </w:t>
      </w:r>
      <w:proofErr w:type="spellStart"/>
      <w:r w:rsidRPr="00D43CC5">
        <w:rPr>
          <w:b/>
          <w:bCs/>
        </w:rPr>
        <w:t>Chargé</w:t>
      </w:r>
      <w:r w:rsidR="000B72C1">
        <w:rPr>
          <w:b/>
          <w:bCs/>
        </w:rPr>
        <w:t>.</w:t>
      </w:r>
      <w:r w:rsidRPr="00D43CC5">
        <w:rPr>
          <w:b/>
          <w:bCs/>
        </w:rPr>
        <w:t>e</w:t>
      </w:r>
      <w:proofErr w:type="spellEnd"/>
      <w:r w:rsidRPr="00D43CC5">
        <w:rPr>
          <w:b/>
          <w:bCs/>
        </w:rPr>
        <w:t xml:space="preserve"> de </w:t>
      </w:r>
      <w:r>
        <w:rPr>
          <w:b/>
          <w:bCs/>
        </w:rPr>
        <w:t xml:space="preserve">communication en alternance </w:t>
      </w:r>
      <w:r>
        <w:t>est placée directement s</w:t>
      </w:r>
      <w:r w:rsidRPr="00E505B2">
        <w:t>ous la supervision de la Responsable du Pôle</w:t>
      </w:r>
      <w:r>
        <w:t xml:space="preserve">. </w:t>
      </w:r>
      <w:proofErr w:type="spellStart"/>
      <w:proofErr w:type="gramStart"/>
      <w:r>
        <w:t>Il</w:t>
      </w:r>
      <w:r w:rsidR="004F0C53">
        <w:t>.</w:t>
      </w:r>
      <w:r>
        <w:t>elle</w:t>
      </w:r>
      <w:proofErr w:type="spellEnd"/>
      <w:proofErr w:type="gramEnd"/>
      <w:r w:rsidRPr="00E505B2">
        <w:t xml:space="preserve"> participe à assurer la visibilité de l’association et à valoriser les projets qui y sont menés auprès de ses différents publics cibles (institutionnels publics et </w:t>
      </w:r>
      <w:r w:rsidR="00580481" w:rsidRPr="00E505B2">
        <w:t>privés, professionnels</w:t>
      </w:r>
      <w:r w:rsidRPr="00E505B2">
        <w:t xml:space="preserve"> du champ médico-social, grand public, </w:t>
      </w:r>
      <w:proofErr w:type="spellStart"/>
      <w:proofErr w:type="gramStart"/>
      <w:r w:rsidRPr="00E505B2">
        <w:t>donateurs</w:t>
      </w:r>
      <w:r w:rsidR="000B72C1">
        <w:t>.ices</w:t>
      </w:r>
      <w:proofErr w:type="spellEnd"/>
      <w:proofErr w:type="gramEnd"/>
      <w:r w:rsidRPr="00E505B2">
        <w:t xml:space="preserve">,  </w:t>
      </w:r>
      <w:proofErr w:type="spellStart"/>
      <w:r w:rsidRPr="00E505B2">
        <w:t>influenceurs</w:t>
      </w:r>
      <w:r w:rsidR="000B72C1">
        <w:t>.euses</w:t>
      </w:r>
      <w:proofErr w:type="spellEnd"/>
      <w:r w:rsidRPr="00E505B2">
        <w:t xml:space="preserve"> et alliés</w:t>
      </w:r>
      <w:r w:rsidR="000B72C1">
        <w:t>.es</w:t>
      </w:r>
      <w:r w:rsidRPr="00E505B2">
        <w:t>)</w:t>
      </w:r>
      <w:r>
        <w:t xml:space="preserve">, et prend </w:t>
      </w:r>
      <w:r w:rsidRPr="00E505B2">
        <w:t>part à la communication interne au sein du réseau Coalition PLUS.</w:t>
      </w:r>
    </w:p>
    <w:p w14:paraId="22AB95DD" w14:textId="458C3D2A" w:rsidR="00E505B2" w:rsidRPr="00D43CC5" w:rsidRDefault="00E505B2" w:rsidP="00E505B2">
      <w:r>
        <w:t>S</w:t>
      </w:r>
      <w:r w:rsidRPr="00D43CC5">
        <w:t>es principales missions sont les suivantes</w:t>
      </w:r>
      <w:r>
        <w:t xml:space="preserve"> </w:t>
      </w:r>
      <w:r w:rsidRPr="00D43CC5">
        <w:t>:</w:t>
      </w:r>
    </w:p>
    <w:p w14:paraId="49951FF4" w14:textId="77777777" w:rsidR="00E505B2" w:rsidRPr="00E505B2" w:rsidRDefault="00E505B2" w:rsidP="00E505B2">
      <w:pPr>
        <w:rPr>
          <w:b/>
          <w:bCs/>
        </w:rPr>
      </w:pPr>
      <w:r w:rsidRPr="00E505B2">
        <w:rPr>
          <w:b/>
          <w:bCs/>
        </w:rPr>
        <w:t>Production de contenus</w:t>
      </w:r>
    </w:p>
    <w:p w14:paraId="78F7A7DB" w14:textId="78A26BBE" w:rsidR="00E505B2" w:rsidRPr="00E505B2" w:rsidRDefault="00E505B2" w:rsidP="00002C7A">
      <w:pPr>
        <w:numPr>
          <w:ilvl w:val="0"/>
          <w:numId w:val="1"/>
        </w:numPr>
        <w:spacing w:after="0" w:line="240" w:lineRule="auto"/>
      </w:pPr>
      <w:r w:rsidRPr="00E505B2">
        <w:t>Concevoir et/ou réaliser d’outils de communication multimédia à visée informative, institutionnelle ou promotionnelle dans le respect de la charte graphique et éditoriale</w:t>
      </w:r>
      <w:r>
        <w:t> ;</w:t>
      </w:r>
    </w:p>
    <w:p w14:paraId="4FEF830E" w14:textId="1908FD58" w:rsidR="00E505B2" w:rsidRPr="00E505B2" w:rsidRDefault="00E505B2" w:rsidP="00002C7A">
      <w:pPr>
        <w:numPr>
          <w:ilvl w:val="0"/>
          <w:numId w:val="1"/>
        </w:numPr>
        <w:spacing w:after="0" w:line="240" w:lineRule="auto"/>
      </w:pPr>
      <w:r w:rsidRPr="00E505B2">
        <w:t>Recueil</w:t>
      </w:r>
      <w:r>
        <w:t>lir</w:t>
      </w:r>
      <w:r w:rsidRPr="00E505B2">
        <w:t xml:space="preserve"> </w:t>
      </w:r>
      <w:r>
        <w:t>l</w:t>
      </w:r>
      <w:r w:rsidRPr="00E505B2">
        <w:t>es besoins et prise de brief</w:t>
      </w:r>
      <w:r>
        <w:t xml:space="preserve"> en</w:t>
      </w:r>
      <w:r w:rsidRPr="00E505B2">
        <w:t xml:space="preserve"> interne auprès des différents pôles</w:t>
      </w:r>
      <w:r>
        <w:t> ;</w:t>
      </w:r>
    </w:p>
    <w:p w14:paraId="32838BB9" w14:textId="519E57B2" w:rsidR="00E505B2" w:rsidRPr="00E505B2" w:rsidRDefault="00E505B2" w:rsidP="00002C7A">
      <w:pPr>
        <w:numPr>
          <w:ilvl w:val="0"/>
          <w:numId w:val="1"/>
        </w:numPr>
        <w:spacing w:after="0" w:line="240" w:lineRule="auto"/>
      </w:pPr>
      <w:r w:rsidRPr="00E505B2">
        <w:t xml:space="preserve">Rédiger des cahiers des charges complets </w:t>
      </w:r>
      <w:r>
        <w:t>à destination d</w:t>
      </w:r>
      <w:r w:rsidRPr="00E505B2">
        <w:t>es prestataires</w:t>
      </w:r>
      <w:r>
        <w:t> ;</w:t>
      </w:r>
    </w:p>
    <w:p w14:paraId="7B9417AA" w14:textId="0AC36331" w:rsidR="00E505B2" w:rsidRPr="00E505B2" w:rsidRDefault="00E505B2" w:rsidP="00002C7A">
      <w:pPr>
        <w:numPr>
          <w:ilvl w:val="0"/>
          <w:numId w:val="1"/>
        </w:numPr>
        <w:spacing w:after="0" w:line="240" w:lineRule="auto"/>
      </w:pPr>
      <w:r w:rsidRPr="00E505B2">
        <w:t>Assurer le suivi de l’exécution des outils de communication produits jusqu’à la livraison : imprimeurs, fabricants, illustrateurs, agences, photographes, vidéaste</w:t>
      </w:r>
      <w:r w:rsidR="0040236E">
        <w:t>s…</w:t>
      </w:r>
    </w:p>
    <w:p w14:paraId="7B5CBE54" w14:textId="1DDEC618" w:rsidR="00E505B2" w:rsidRPr="00E505B2" w:rsidRDefault="00E505B2" w:rsidP="00002C7A">
      <w:pPr>
        <w:numPr>
          <w:ilvl w:val="0"/>
          <w:numId w:val="1"/>
        </w:numPr>
        <w:spacing w:after="0" w:line="240" w:lineRule="auto"/>
      </w:pPr>
      <w:r w:rsidRPr="00E505B2">
        <w:t>Suivre le circuit de validation interne</w:t>
      </w:r>
      <w:r>
        <w:t xml:space="preserve"> ; </w:t>
      </w:r>
    </w:p>
    <w:p w14:paraId="2FFE9A2C" w14:textId="05C62F25" w:rsidR="00E505B2" w:rsidRPr="00E505B2" w:rsidRDefault="00E505B2" w:rsidP="00002C7A">
      <w:pPr>
        <w:numPr>
          <w:ilvl w:val="0"/>
          <w:numId w:val="1"/>
        </w:numPr>
        <w:spacing w:after="0" w:line="240" w:lineRule="auto"/>
      </w:pPr>
      <w:r w:rsidRPr="00E505B2">
        <w:t>Assurer le bon archivage des productions</w:t>
      </w:r>
      <w:r>
        <w:t xml:space="preserve">. </w:t>
      </w:r>
    </w:p>
    <w:p w14:paraId="556D54FD" w14:textId="77777777" w:rsidR="00E505B2" w:rsidRPr="00E505B2" w:rsidRDefault="00E505B2" w:rsidP="00002C7A">
      <w:pPr>
        <w:spacing w:after="0" w:line="240" w:lineRule="auto"/>
      </w:pPr>
    </w:p>
    <w:p w14:paraId="5E6240EE" w14:textId="77777777" w:rsidR="00E505B2" w:rsidRPr="00E505B2" w:rsidRDefault="00E505B2" w:rsidP="00002C7A">
      <w:pPr>
        <w:spacing w:after="0" w:line="240" w:lineRule="auto"/>
        <w:rPr>
          <w:b/>
          <w:bCs/>
        </w:rPr>
      </w:pPr>
      <w:r w:rsidRPr="00E505B2">
        <w:rPr>
          <w:b/>
          <w:bCs/>
        </w:rPr>
        <w:t>Communication digitale</w:t>
      </w:r>
    </w:p>
    <w:p w14:paraId="7A61CE30" w14:textId="152459F6" w:rsidR="00E505B2" w:rsidRPr="00E505B2" w:rsidRDefault="00E505B2" w:rsidP="00002C7A">
      <w:pPr>
        <w:numPr>
          <w:ilvl w:val="0"/>
          <w:numId w:val="2"/>
        </w:numPr>
        <w:spacing w:after="0" w:line="240" w:lineRule="auto"/>
      </w:pPr>
      <w:r w:rsidRPr="00E505B2">
        <w:t>En lien avec la responsable et les autres pôles, alimenter un calendrier éditorial</w:t>
      </w:r>
      <w:r w:rsidR="0040236E">
        <w:t xml:space="preserve"> ; </w:t>
      </w:r>
    </w:p>
    <w:p w14:paraId="152FFE94" w14:textId="4A18C915" w:rsidR="00E505B2" w:rsidRPr="00E505B2" w:rsidRDefault="00E505B2" w:rsidP="00002C7A">
      <w:pPr>
        <w:numPr>
          <w:ilvl w:val="0"/>
          <w:numId w:val="2"/>
        </w:numPr>
        <w:spacing w:after="0" w:line="240" w:lineRule="auto"/>
      </w:pPr>
      <w:r w:rsidRPr="00E505B2">
        <w:t>Rédiger des articles pour le site internet</w:t>
      </w:r>
      <w:r w:rsidR="0040236E">
        <w:t xml:space="preserve"> ; </w:t>
      </w:r>
    </w:p>
    <w:p w14:paraId="6D46200C" w14:textId="5E080D1D" w:rsidR="00E505B2" w:rsidRPr="00E505B2" w:rsidRDefault="00E505B2" w:rsidP="00002C7A">
      <w:pPr>
        <w:numPr>
          <w:ilvl w:val="0"/>
          <w:numId w:val="2"/>
        </w:numPr>
        <w:spacing w:after="0" w:line="240" w:lineRule="auto"/>
      </w:pPr>
      <w:r w:rsidRPr="00E505B2">
        <w:t xml:space="preserve">Animer les réseaux sociaux (publication, modération, interactions, </w:t>
      </w:r>
      <w:proofErr w:type="gramStart"/>
      <w:r w:rsidRPr="00E505B2">
        <w:t>sponsoring</w:t>
      </w:r>
      <w:proofErr w:type="gramEnd"/>
      <w:r w:rsidRPr="00E505B2">
        <w:t xml:space="preserve">) : Facebook, X, Bluesky, </w:t>
      </w:r>
      <w:proofErr w:type="spellStart"/>
      <w:r w:rsidRPr="00E505B2">
        <w:t>Youtube</w:t>
      </w:r>
      <w:proofErr w:type="spellEnd"/>
      <w:r w:rsidRPr="00E505B2">
        <w:t>, LinkedIn, Instagram)</w:t>
      </w:r>
      <w:r w:rsidR="0040236E">
        <w:t> ;</w:t>
      </w:r>
    </w:p>
    <w:p w14:paraId="3648539D" w14:textId="0FDEA8D4" w:rsidR="00E505B2" w:rsidRPr="00E505B2" w:rsidRDefault="00E505B2" w:rsidP="00002C7A">
      <w:pPr>
        <w:numPr>
          <w:ilvl w:val="0"/>
          <w:numId w:val="2"/>
        </w:numPr>
        <w:spacing w:after="0" w:line="240" w:lineRule="auto"/>
      </w:pPr>
      <w:r w:rsidRPr="00E505B2">
        <w:t xml:space="preserve">Participer à la mise au point et au suivi d’une stratégie </w:t>
      </w:r>
      <w:proofErr w:type="gramStart"/>
      <w:r w:rsidRPr="00E505B2">
        <w:t>d’</w:t>
      </w:r>
      <w:proofErr w:type="spellStart"/>
      <w:r w:rsidRPr="00E505B2">
        <w:t>influenceurs</w:t>
      </w:r>
      <w:r w:rsidR="0040236E">
        <w:t>.euses</w:t>
      </w:r>
      <w:proofErr w:type="spellEnd"/>
      <w:proofErr w:type="gramEnd"/>
      <w:r w:rsidR="0040236E">
        <w:t xml:space="preserve"> et </w:t>
      </w:r>
      <w:r w:rsidRPr="00E505B2">
        <w:t>alliés</w:t>
      </w:r>
      <w:r w:rsidR="0040236E">
        <w:t>.es</w:t>
      </w:r>
      <w:r w:rsidRPr="00E505B2">
        <w:t xml:space="preserve"> : identifier, recruter, animer cette communauté à fort potentiel (individus, structures, médias) ; y compris le cercle d’influence interne (en formant et accompagnant les collaborateurs et la gouvernance</w:t>
      </w:r>
      <w:r w:rsidR="0040236E">
        <w:t xml:space="preserve"> ; </w:t>
      </w:r>
    </w:p>
    <w:p w14:paraId="0FBC6D34" w14:textId="0E163F4B" w:rsidR="00E505B2" w:rsidRPr="00E505B2" w:rsidRDefault="00E505B2" w:rsidP="00002C7A">
      <w:pPr>
        <w:numPr>
          <w:ilvl w:val="0"/>
          <w:numId w:val="2"/>
        </w:numPr>
        <w:spacing w:after="0" w:line="240" w:lineRule="auto"/>
      </w:pPr>
      <w:r w:rsidRPr="00E505B2">
        <w:t xml:space="preserve">Communication marketing et promotionnelle : Participer à la conception, au routage, et à l’analyse des résultats </w:t>
      </w:r>
      <w:proofErr w:type="gramStart"/>
      <w:r w:rsidRPr="00E505B2">
        <w:t>d’emails</w:t>
      </w:r>
      <w:proofErr w:type="gramEnd"/>
      <w:r w:rsidR="0040236E">
        <w:t xml:space="preserve"> ; </w:t>
      </w:r>
    </w:p>
    <w:p w14:paraId="4AB61C16" w14:textId="2EE4B0A5" w:rsidR="00E505B2" w:rsidRPr="00E505B2" w:rsidRDefault="00E505B2" w:rsidP="00002C7A">
      <w:pPr>
        <w:numPr>
          <w:ilvl w:val="0"/>
          <w:numId w:val="2"/>
        </w:numPr>
        <w:spacing w:after="0" w:line="240" w:lineRule="auto"/>
      </w:pPr>
      <w:r w:rsidRPr="00E505B2">
        <w:t>Maquetter des documents textuels dans InDesign (rapports, brochures…)</w:t>
      </w:r>
      <w:r w:rsidR="0040236E">
        <w:t xml:space="preserve"> ; </w:t>
      </w:r>
    </w:p>
    <w:p w14:paraId="47605AAC" w14:textId="77777777" w:rsidR="00E505B2" w:rsidRPr="00E505B2" w:rsidRDefault="00E505B2" w:rsidP="00002C7A">
      <w:pPr>
        <w:numPr>
          <w:ilvl w:val="0"/>
          <w:numId w:val="2"/>
        </w:numPr>
        <w:spacing w:after="0" w:line="240" w:lineRule="auto"/>
      </w:pPr>
      <w:r w:rsidRPr="00E505B2">
        <w:t>Exercer une veille concurrentielle et technique/innovations.</w:t>
      </w:r>
    </w:p>
    <w:p w14:paraId="56835ACA" w14:textId="77777777" w:rsidR="00E505B2" w:rsidRPr="00E505B2" w:rsidRDefault="00E505B2" w:rsidP="00002C7A">
      <w:pPr>
        <w:spacing w:after="0" w:line="240" w:lineRule="auto"/>
      </w:pPr>
    </w:p>
    <w:p w14:paraId="083EDD37" w14:textId="033B402B" w:rsidR="00E505B2" w:rsidRPr="00E505B2" w:rsidRDefault="00E505B2" w:rsidP="00002C7A">
      <w:pPr>
        <w:spacing w:after="0" w:line="240" w:lineRule="auto"/>
      </w:pPr>
      <w:r w:rsidRPr="00E505B2">
        <w:t xml:space="preserve">Assurer un </w:t>
      </w:r>
      <w:proofErr w:type="spellStart"/>
      <w:r w:rsidRPr="00E505B2">
        <w:t>reporting</w:t>
      </w:r>
      <w:proofErr w:type="spellEnd"/>
      <w:r w:rsidRPr="00E505B2">
        <w:t xml:space="preserve"> précis des activités</w:t>
      </w:r>
      <w:r w:rsidR="0040236E">
        <w:t xml:space="preserve">. </w:t>
      </w:r>
    </w:p>
    <w:p w14:paraId="6EB934AF" w14:textId="77777777" w:rsidR="00E505B2" w:rsidRPr="00E505B2" w:rsidRDefault="00E505B2" w:rsidP="00002C7A">
      <w:pPr>
        <w:spacing w:after="0" w:line="240" w:lineRule="auto"/>
      </w:pPr>
    </w:p>
    <w:p w14:paraId="52271622" w14:textId="77777777" w:rsidR="00E505B2" w:rsidRPr="0040236E" w:rsidRDefault="00E505B2" w:rsidP="00002C7A">
      <w:pPr>
        <w:spacing w:after="0" w:line="240" w:lineRule="auto"/>
        <w:rPr>
          <w:b/>
          <w:bCs/>
        </w:rPr>
      </w:pPr>
      <w:r w:rsidRPr="0040236E">
        <w:rPr>
          <w:b/>
          <w:bCs/>
        </w:rPr>
        <w:t>Au sein de Coalition PLUS</w:t>
      </w:r>
    </w:p>
    <w:p w14:paraId="4088FA3B" w14:textId="33FCA79E" w:rsidR="00E505B2" w:rsidRPr="00E505B2" w:rsidRDefault="00E505B2" w:rsidP="00002C7A">
      <w:pPr>
        <w:numPr>
          <w:ilvl w:val="0"/>
          <w:numId w:val="3"/>
        </w:numPr>
        <w:spacing w:after="0" w:line="240" w:lineRule="auto"/>
      </w:pPr>
      <w:r w:rsidRPr="00E505B2">
        <w:t>Participer aux groupes de travail et réunions</w:t>
      </w:r>
      <w:r w:rsidR="0040236E">
        <w:t> ;</w:t>
      </w:r>
    </w:p>
    <w:p w14:paraId="61F48824" w14:textId="5A35BFAB" w:rsidR="00E505B2" w:rsidRPr="00E505B2" w:rsidRDefault="00E505B2" w:rsidP="00002C7A">
      <w:pPr>
        <w:numPr>
          <w:ilvl w:val="0"/>
          <w:numId w:val="3"/>
        </w:numPr>
        <w:spacing w:after="0" w:line="240" w:lineRule="auto"/>
      </w:pPr>
      <w:r w:rsidRPr="00E505B2">
        <w:t>Participer à des projets transverses au sein du pôle et entre les pôles</w:t>
      </w:r>
      <w:r w:rsidR="0040236E">
        <w:t>.</w:t>
      </w:r>
    </w:p>
    <w:p w14:paraId="7D17BDB1" w14:textId="77777777" w:rsidR="00E505B2" w:rsidRPr="00E505B2" w:rsidRDefault="00E505B2" w:rsidP="00002C7A">
      <w:pPr>
        <w:spacing w:after="0" w:line="240" w:lineRule="auto"/>
      </w:pPr>
    </w:p>
    <w:p w14:paraId="12D52FBB" w14:textId="77777777" w:rsidR="00E505B2" w:rsidRPr="0040236E" w:rsidRDefault="00E505B2" w:rsidP="00002C7A">
      <w:pPr>
        <w:spacing w:after="0" w:line="240" w:lineRule="auto"/>
        <w:rPr>
          <w:b/>
          <w:bCs/>
        </w:rPr>
      </w:pPr>
      <w:r w:rsidRPr="0040236E">
        <w:rPr>
          <w:b/>
          <w:bCs/>
        </w:rPr>
        <w:t>Expérience et formation</w:t>
      </w:r>
    </w:p>
    <w:p w14:paraId="1794D94D" w14:textId="4DD32F68" w:rsidR="00E505B2" w:rsidRPr="00E505B2" w:rsidRDefault="00E505B2" w:rsidP="00002C7A">
      <w:pPr>
        <w:numPr>
          <w:ilvl w:val="0"/>
          <w:numId w:val="4"/>
        </w:numPr>
        <w:spacing w:after="0" w:line="240" w:lineRule="auto"/>
      </w:pPr>
      <w:r w:rsidRPr="00E505B2">
        <w:t>Vous suivez actuellement une formation de niveau Bac + 3 (ou plus !) en communication</w:t>
      </w:r>
      <w:r w:rsidR="0040236E">
        <w:t xml:space="preserve"> ; </w:t>
      </w:r>
    </w:p>
    <w:p w14:paraId="5B38B582" w14:textId="0F78F37C" w:rsidR="00E505B2" w:rsidRPr="00E505B2" w:rsidRDefault="00E505B2" w:rsidP="00002C7A">
      <w:pPr>
        <w:numPr>
          <w:ilvl w:val="0"/>
          <w:numId w:val="4"/>
        </w:numPr>
        <w:spacing w:after="0" w:line="240" w:lineRule="auto"/>
      </w:pPr>
      <w:r w:rsidRPr="00E505B2">
        <w:t xml:space="preserve">Vous connaissez les outils webmarketing et créatifs (Brevo, WordPress, Adobe Campaign, </w:t>
      </w:r>
      <w:proofErr w:type="spellStart"/>
      <w:r w:rsidRPr="00E505B2">
        <w:t>Canva</w:t>
      </w:r>
      <w:proofErr w:type="spellEnd"/>
      <w:r w:rsidRPr="00E505B2">
        <w:t>…)</w:t>
      </w:r>
      <w:r w:rsidR="0040236E">
        <w:t xml:space="preserve"> ; </w:t>
      </w:r>
    </w:p>
    <w:p w14:paraId="29982487" w14:textId="3DAEAD8E" w:rsidR="00E505B2" w:rsidRDefault="00E505B2" w:rsidP="00002C7A">
      <w:pPr>
        <w:numPr>
          <w:ilvl w:val="0"/>
          <w:numId w:val="4"/>
        </w:numPr>
        <w:spacing w:after="0" w:line="240" w:lineRule="auto"/>
      </w:pPr>
      <w:r w:rsidRPr="00E505B2">
        <w:t>Vous avez un niveau d’anglais qui vous permet de travailler dans un environnement international</w:t>
      </w:r>
      <w:r w:rsidR="0040236E">
        <w:t xml:space="preserve"> ; </w:t>
      </w:r>
    </w:p>
    <w:p w14:paraId="53EAF54D" w14:textId="785A5CFF" w:rsidR="0040236E" w:rsidRPr="00E505B2" w:rsidRDefault="0040236E" w:rsidP="00002C7A">
      <w:pPr>
        <w:numPr>
          <w:ilvl w:val="0"/>
          <w:numId w:val="4"/>
        </w:numPr>
        <w:spacing w:after="0" w:line="240" w:lineRule="auto"/>
      </w:pPr>
      <w:r>
        <w:t>Idéalement, v</w:t>
      </w:r>
      <w:r w:rsidRPr="00E505B2">
        <w:t>ous maîtrisez les techniques de gestion de projets</w:t>
      </w:r>
      <w:r>
        <w:t> ;</w:t>
      </w:r>
    </w:p>
    <w:p w14:paraId="4CBE22E3" w14:textId="63AA1810" w:rsidR="00E505B2" w:rsidRPr="00E505B2" w:rsidRDefault="00E505B2" w:rsidP="00002C7A">
      <w:pPr>
        <w:numPr>
          <w:ilvl w:val="0"/>
          <w:numId w:val="4"/>
        </w:numPr>
        <w:spacing w:after="0" w:line="240" w:lineRule="auto"/>
      </w:pPr>
      <w:r w:rsidRPr="00E505B2">
        <w:t xml:space="preserve">Vous êtes </w:t>
      </w:r>
      <w:proofErr w:type="spellStart"/>
      <w:proofErr w:type="gramStart"/>
      <w:r w:rsidR="0040236E">
        <w:t>prêt.e</w:t>
      </w:r>
      <w:proofErr w:type="spellEnd"/>
      <w:proofErr w:type="gramEnd"/>
      <w:r w:rsidRPr="00E505B2">
        <w:t xml:space="preserve"> à travailler en équipe et avec différents services. Agile, vous savez faire preuve d’adaptation. A l’écoute, vous savez également influencer et convaincre vos </w:t>
      </w:r>
      <w:proofErr w:type="spellStart"/>
      <w:proofErr w:type="gramStart"/>
      <w:r w:rsidRPr="00E505B2">
        <w:t>interlocuteurs</w:t>
      </w:r>
      <w:r w:rsidR="0040236E">
        <w:t>.</w:t>
      </w:r>
      <w:r w:rsidRPr="00E505B2">
        <w:t>trices</w:t>
      </w:r>
      <w:proofErr w:type="spellEnd"/>
      <w:proofErr w:type="gramEnd"/>
      <w:r w:rsidRPr="00E505B2">
        <w:t>.</w:t>
      </w:r>
    </w:p>
    <w:p w14:paraId="3DAC4FAD" w14:textId="77777777" w:rsidR="00E505B2" w:rsidRDefault="00E505B2" w:rsidP="00002C7A">
      <w:pPr>
        <w:spacing w:after="0" w:line="240" w:lineRule="auto"/>
      </w:pPr>
    </w:p>
    <w:p w14:paraId="0413CBE5" w14:textId="77777777" w:rsidR="0040236E" w:rsidRPr="00D43CC5" w:rsidRDefault="0040236E" w:rsidP="00002C7A">
      <w:pPr>
        <w:spacing w:after="0" w:line="240" w:lineRule="auto"/>
      </w:pPr>
      <w:r w:rsidRPr="00D43CC5">
        <w:rPr>
          <w:b/>
          <w:bCs/>
        </w:rPr>
        <w:t>Rattachement hiérarchique et fonctionnel</w:t>
      </w:r>
    </w:p>
    <w:p w14:paraId="0681D474" w14:textId="03D69495" w:rsidR="0040236E" w:rsidRPr="00D43CC5" w:rsidRDefault="0040236E" w:rsidP="00002C7A">
      <w:pPr>
        <w:spacing w:after="0" w:line="240" w:lineRule="auto"/>
      </w:pPr>
      <w:proofErr w:type="spellStart"/>
      <w:r w:rsidRPr="00D43CC5">
        <w:t>Rattaché</w:t>
      </w:r>
      <w:r>
        <w:t>.</w:t>
      </w:r>
      <w:r w:rsidRPr="00D43CC5">
        <w:t>e</w:t>
      </w:r>
      <w:proofErr w:type="spellEnd"/>
      <w:r w:rsidRPr="00D43CC5">
        <w:t xml:space="preserve"> au bureau de Pa</w:t>
      </w:r>
      <w:r w:rsidR="0058693F">
        <w:t>ris</w:t>
      </w:r>
      <w:r w:rsidRPr="00D43CC5">
        <w:t xml:space="preserve"> pour son </w:t>
      </w:r>
      <w:r w:rsidR="0058693F">
        <w:t>alternance</w:t>
      </w:r>
      <w:r w:rsidRPr="00D43CC5">
        <w:t xml:space="preserve">, il/elle est </w:t>
      </w:r>
      <w:proofErr w:type="spellStart"/>
      <w:proofErr w:type="gramStart"/>
      <w:r w:rsidRPr="00D43CC5">
        <w:t>soumis</w:t>
      </w:r>
      <w:r>
        <w:t>.</w:t>
      </w:r>
      <w:r w:rsidRPr="00D43CC5">
        <w:t>e</w:t>
      </w:r>
      <w:proofErr w:type="spellEnd"/>
      <w:proofErr w:type="gramEnd"/>
      <w:r w:rsidRPr="00D43CC5">
        <w:t xml:space="preserve"> au droit du travail français. Il/elle est </w:t>
      </w:r>
      <w:proofErr w:type="spellStart"/>
      <w:proofErr w:type="gramStart"/>
      <w:r w:rsidRPr="00D43CC5">
        <w:t>placé</w:t>
      </w:r>
      <w:r>
        <w:t>.</w:t>
      </w:r>
      <w:r w:rsidRPr="00D43CC5">
        <w:t>e</w:t>
      </w:r>
      <w:proofErr w:type="spellEnd"/>
      <w:proofErr w:type="gramEnd"/>
      <w:r w:rsidRPr="00D43CC5">
        <w:t xml:space="preserve"> hiérarchiquement sous la responsabilité d</w:t>
      </w:r>
      <w:r>
        <w:t>e la</w:t>
      </w:r>
      <w:r w:rsidRPr="00D43CC5">
        <w:t xml:space="preserve"> Responsable </w:t>
      </w:r>
      <w:r>
        <w:t>Communication, elle-même basée à Paris</w:t>
      </w:r>
      <w:r w:rsidRPr="00D43CC5">
        <w:t>.</w:t>
      </w:r>
    </w:p>
    <w:p w14:paraId="3DC02BD3" w14:textId="06607711" w:rsidR="0040236E" w:rsidRDefault="0040236E" w:rsidP="00002C7A">
      <w:pPr>
        <w:spacing w:after="0" w:line="240" w:lineRule="auto"/>
      </w:pPr>
      <w:r w:rsidRPr="00D43CC5">
        <w:t>Ses priorités et objectifs, de même que son cadre d’évaluation sont fixés avec l</w:t>
      </w:r>
      <w:r w:rsidR="0058693F">
        <w:t>a</w:t>
      </w:r>
      <w:r w:rsidRPr="00D43CC5">
        <w:t xml:space="preserve"> Responsable du Pôle.</w:t>
      </w:r>
    </w:p>
    <w:p w14:paraId="105E14A6" w14:textId="77777777" w:rsidR="0040236E" w:rsidRPr="00D43CC5" w:rsidRDefault="0040236E" w:rsidP="00002C7A">
      <w:pPr>
        <w:spacing w:after="0" w:line="240" w:lineRule="auto"/>
      </w:pPr>
    </w:p>
    <w:p w14:paraId="044AD35D" w14:textId="77777777" w:rsidR="0040236E" w:rsidRPr="00D43CC5" w:rsidRDefault="0040236E" w:rsidP="00002C7A">
      <w:pPr>
        <w:spacing w:after="0" w:line="240" w:lineRule="auto"/>
      </w:pPr>
      <w:r w:rsidRPr="00D43CC5">
        <w:rPr>
          <w:b/>
          <w:bCs/>
        </w:rPr>
        <w:t>Obligations professionnelles</w:t>
      </w:r>
    </w:p>
    <w:p w14:paraId="459B4CF5" w14:textId="77777777" w:rsidR="0040236E" w:rsidRPr="00D43CC5" w:rsidRDefault="0040236E" w:rsidP="00002C7A">
      <w:pPr>
        <w:numPr>
          <w:ilvl w:val="0"/>
          <w:numId w:val="5"/>
        </w:numPr>
        <w:spacing w:after="0" w:line="240" w:lineRule="auto"/>
      </w:pPr>
      <w:r w:rsidRPr="00D43CC5">
        <w:t>Devoir de réserve et de confidentialité.</w:t>
      </w:r>
    </w:p>
    <w:p w14:paraId="71E4395A" w14:textId="77777777" w:rsidR="0040236E" w:rsidRPr="00D43CC5" w:rsidRDefault="0040236E" w:rsidP="00002C7A">
      <w:pPr>
        <w:numPr>
          <w:ilvl w:val="0"/>
          <w:numId w:val="5"/>
        </w:numPr>
        <w:spacing w:after="0" w:line="240" w:lineRule="auto"/>
      </w:pPr>
      <w:r w:rsidRPr="00D43CC5">
        <w:t xml:space="preserve">Respect de l'éthique et des valeurs de Coalition PLUS (cf. la </w:t>
      </w:r>
      <w:hyperlink r:id="rId6" w:history="1">
        <w:r w:rsidRPr="00D43CC5">
          <w:rPr>
            <w:rStyle w:val="Lienhypertexte"/>
          </w:rPr>
          <w:t>Charte de Coalition PLUS</w:t>
        </w:r>
      </w:hyperlink>
      <w:r w:rsidRPr="00D43CC5">
        <w:t>).</w:t>
      </w:r>
    </w:p>
    <w:p w14:paraId="5B79368B" w14:textId="38318CDB" w:rsidR="0040236E" w:rsidRPr="00D43CC5" w:rsidRDefault="0040236E" w:rsidP="00002C7A">
      <w:pPr>
        <w:numPr>
          <w:ilvl w:val="0"/>
          <w:numId w:val="5"/>
        </w:numPr>
        <w:spacing w:after="0" w:line="240" w:lineRule="auto"/>
      </w:pPr>
      <w:r w:rsidRPr="00D43CC5">
        <w:t>Respect des textes régissant l’activité des salariés</w:t>
      </w:r>
      <w:r w:rsidR="0058693F">
        <w:t>.</w:t>
      </w:r>
      <w:r w:rsidRPr="00D43CC5">
        <w:t>es de Coalition PLUS.</w:t>
      </w:r>
    </w:p>
    <w:p w14:paraId="542E4E48" w14:textId="66728717" w:rsidR="0040236E" w:rsidRPr="00D43CC5" w:rsidRDefault="0040236E" w:rsidP="00002C7A">
      <w:pPr>
        <w:numPr>
          <w:ilvl w:val="0"/>
          <w:numId w:val="5"/>
        </w:numPr>
        <w:spacing w:after="0" w:line="240" w:lineRule="auto"/>
      </w:pPr>
      <w:r w:rsidRPr="00D43CC5">
        <w:t>Participation aux réunions de salariés</w:t>
      </w:r>
      <w:r w:rsidR="0058693F">
        <w:t>.</w:t>
      </w:r>
      <w:r w:rsidRPr="00D43CC5">
        <w:t>es.</w:t>
      </w:r>
    </w:p>
    <w:p w14:paraId="0F7E0D8E" w14:textId="77777777" w:rsidR="0040236E" w:rsidRDefault="0040236E" w:rsidP="00002C7A">
      <w:pPr>
        <w:numPr>
          <w:ilvl w:val="0"/>
          <w:numId w:val="5"/>
        </w:numPr>
        <w:spacing w:after="0" w:line="240" w:lineRule="auto"/>
      </w:pPr>
      <w:r w:rsidRPr="00D43CC5">
        <w:t>Participation aux événements de la vie associative.</w:t>
      </w:r>
    </w:p>
    <w:p w14:paraId="511F3E7A" w14:textId="77777777" w:rsidR="00580481" w:rsidRDefault="00580481" w:rsidP="00580481">
      <w:pPr>
        <w:spacing w:after="0" w:line="240" w:lineRule="auto"/>
      </w:pPr>
    </w:p>
    <w:p w14:paraId="3421F8CF" w14:textId="77777777" w:rsidR="00580481" w:rsidRPr="006B2F29" w:rsidRDefault="00580481" w:rsidP="00580481">
      <w:pPr>
        <w:autoSpaceDE w:val="0"/>
        <w:autoSpaceDN w:val="0"/>
        <w:adjustRightInd w:val="0"/>
        <w:spacing w:after="0" w:line="240" w:lineRule="auto"/>
        <w:jc w:val="both"/>
        <w:rPr>
          <w:rFonts w:cs="Arial"/>
          <w:b/>
          <w:bCs/>
          <w:kern w:val="0"/>
        </w:rPr>
      </w:pPr>
      <w:r w:rsidRPr="006B2F29">
        <w:rPr>
          <w:rFonts w:cs="Arial"/>
          <w:b/>
          <w:bCs/>
          <w:kern w:val="0"/>
        </w:rPr>
        <w:t>Conditions d’exercice </w:t>
      </w:r>
    </w:p>
    <w:p w14:paraId="1652FAB6" w14:textId="77777777" w:rsidR="00580481" w:rsidRPr="006B2F29" w:rsidRDefault="00580481" w:rsidP="00580481">
      <w:pPr>
        <w:autoSpaceDE w:val="0"/>
        <w:autoSpaceDN w:val="0"/>
        <w:adjustRightInd w:val="0"/>
        <w:spacing w:after="0" w:line="240" w:lineRule="auto"/>
        <w:jc w:val="both"/>
        <w:rPr>
          <w:rFonts w:cs="Arial"/>
          <w:kern w:val="0"/>
        </w:rPr>
      </w:pPr>
    </w:p>
    <w:p w14:paraId="640535BB" w14:textId="77777777" w:rsidR="00432ECE" w:rsidRDefault="00432ECE" w:rsidP="00580481">
      <w:pPr>
        <w:pStyle w:val="Paragraphedeliste"/>
        <w:numPr>
          <w:ilvl w:val="0"/>
          <w:numId w:val="6"/>
        </w:numPr>
        <w:autoSpaceDE w:val="0"/>
        <w:autoSpaceDN w:val="0"/>
        <w:adjustRightInd w:val="0"/>
        <w:spacing w:after="0" w:line="240" w:lineRule="auto"/>
        <w:jc w:val="both"/>
        <w:rPr>
          <w:rFonts w:cs="Arial"/>
          <w:kern w:val="0"/>
        </w:rPr>
      </w:pPr>
      <w:r w:rsidRPr="00432ECE">
        <w:rPr>
          <w:rFonts w:cs="Arial"/>
          <w:kern w:val="0"/>
        </w:rPr>
        <w:t xml:space="preserve">Poste en contrat d’apprentissage (en alternance) </w:t>
      </w:r>
    </w:p>
    <w:p w14:paraId="79DE695A" w14:textId="77777777" w:rsidR="00432ECE" w:rsidRDefault="00432ECE" w:rsidP="00580481">
      <w:pPr>
        <w:pStyle w:val="Paragraphedeliste"/>
        <w:numPr>
          <w:ilvl w:val="0"/>
          <w:numId w:val="6"/>
        </w:numPr>
        <w:autoSpaceDE w:val="0"/>
        <w:autoSpaceDN w:val="0"/>
        <w:adjustRightInd w:val="0"/>
        <w:spacing w:after="0" w:line="240" w:lineRule="auto"/>
        <w:jc w:val="both"/>
        <w:rPr>
          <w:rFonts w:cs="Arial"/>
          <w:kern w:val="0"/>
        </w:rPr>
      </w:pPr>
      <w:r w:rsidRPr="00432ECE">
        <w:rPr>
          <w:rFonts w:cs="Arial"/>
          <w:kern w:val="0"/>
        </w:rPr>
        <w:t xml:space="preserve">Durée : 12 mois </w:t>
      </w:r>
    </w:p>
    <w:p w14:paraId="1A002176" w14:textId="77777777" w:rsidR="00432ECE" w:rsidRDefault="00432ECE" w:rsidP="00580481">
      <w:pPr>
        <w:pStyle w:val="Paragraphedeliste"/>
        <w:numPr>
          <w:ilvl w:val="0"/>
          <w:numId w:val="6"/>
        </w:numPr>
        <w:autoSpaceDE w:val="0"/>
        <w:autoSpaceDN w:val="0"/>
        <w:adjustRightInd w:val="0"/>
        <w:spacing w:after="0" w:line="240" w:lineRule="auto"/>
        <w:jc w:val="both"/>
        <w:rPr>
          <w:rFonts w:cs="Arial"/>
          <w:kern w:val="0"/>
        </w:rPr>
      </w:pPr>
      <w:r w:rsidRPr="00432ECE">
        <w:rPr>
          <w:rFonts w:cs="Arial"/>
          <w:kern w:val="0"/>
        </w:rPr>
        <w:t xml:space="preserve">Rémunération : selon le cadre légal </w:t>
      </w:r>
    </w:p>
    <w:p w14:paraId="1D56B468" w14:textId="77777777" w:rsidR="00432ECE" w:rsidRDefault="00432ECE" w:rsidP="00580481">
      <w:pPr>
        <w:pStyle w:val="Paragraphedeliste"/>
        <w:numPr>
          <w:ilvl w:val="0"/>
          <w:numId w:val="6"/>
        </w:numPr>
        <w:autoSpaceDE w:val="0"/>
        <w:autoSpaceDN w:val="0"/>
        <w:adjustRightInd w:val="0"/>
        <w:spacing w:after="0" w:line="240" w:lineRule="auto"/>
        <w:jc w:val="both"/>
        <w:rPr>
          <w:rFonts w:cs="Arial"/>
          <w:kern w:val="0"/>
        </w:rPr>
      </w:pPr>
      <w:r w:rsidRPr="00432ECE">
        <w:rPr>
          <w:rFonts w:cs="Arial"/>
          <w:kern w:val="0"/>
        </w:rPr>
        <w:lastRenderedPageBreak/>
        <w:t xml:space="preserve">Divers : Indemnité de transport, titres restaurant </w:t>
      </w:r>
    </w:p>
    <w:p w14:paraId="7EB4B3F2" w14:textId="693B6895" w:rsidR="00432ECE" w:rsidRDefault="00432ECE" w:rsidP="00580481">
      <w:pPr>
        <w:pStyle w:val="Paragraphedeliste"/>
        <w:numPr>
          <w:ilvl w:val="0"/>
          <w:numId w:val="6"/>
        </w:numPr>
        <w:autoSpaceDE w:val="0"/>
        <w:autoSpaceDN w:val="0"/>
        <w:adjustRightInd w:val="0"/>
        <w:spacing w:after="0" w:line="240" w:lineRule="auto"/>
        <w:jc w:val="both"/>
        <w:rPr>
          <w:rFonts w:cs="Arial"/>
          <w:kern w:val="0"/>
        </w:rPr>
      </w:pPr>
      <w:r w:rsidRPr="00432ECE">
        <w:rPr>
          <w:rFonts w:cs="Arial"/>
          <w:kern w:val="0"/>
        </w:rPr>
        <w:t xml:space="preserve">Lieu d’activité : Paris 75019 / possibilité de télétravail selon les règles de l’organisme de formation, </w:t>
      </w:r>
    </w:p>
    <w:p w14:paraId="3DB7A318" w14:textId="7E0B4892" w:rsidR="00432ECE" w:rsidRDefault="00432ECE" w:rsidP="00580481">
      <w:pPr>
        <w:pStyle w:val="Paragraphedeliste"/>
        <w:numPr>
          <w:ilvl w:val="0"/>
          <w:numId w:val="6"/>
        </w:numPr>
        <w:autoSpaceDE w:val="0"/>
        <w:autoSpaceDN w:val="0"/>
        <w:adjustRightInd w:val="0"/>
        <w:spacing w:after="0" w:line="240" w:lineRule="auto"/>
        <w:jc w:val="both"/>
        <w:rPr>
          <w:rFonts w:cs="Arial"/>
          <w:kern w:val="0"/>
        </w:rPr>
      </w:pPr>
      <w:r w:rsidRPr="00432ECE">
        <w:rPr>
          <w:rFonts w:cs="Arial"/>
          <w:kern w:val="0"/>
        </w:rPr>
        <w:t>Secteur géographique d’intervention : international</w:t>
      </w:r>
      <w:r>
        <w:rPr>
          <w:rFonts w:cs="Arial"/>
          <w:kern w:val="0"/>
        </w:rPr>
        <w:t>,</w:t>
      </w:r>
    </w:p>
    <w:p w14:paraId="048DFBD1" w14:textId="22CC4835" w:rsidR="00432ECE" w:rsidRPr="006B2F29" w:rsidRDefault="00432ECE" w:rsidP="00580481">
      <w:pPr>
        <w:pStyle w:val="Paragraphedeliste"/>
        <w:numPr>
          <w:ilvl w:val="0"/>
          <w:numId w:val="6"/>
        </w:numPr>
        <w:autoSpaceDE w:val="0"/>
        <w:autoSpaceDN w:val="0"/>
        <w:adjustRightInd w:val="0"/>
        <w:spacing w:after="0" w:line="240" w:lineRule="auto"/>
        <w:jc w:val="both"/>
        <w:rPr>
          <w:rFonts w:cs="Arial"/>
          <w:kern w:val="0"/>
        </w:rPr>
      </w:pPr>
      <w:r>
        <w:rPr>
          <w:rFonts w:cs="Arial"/>
          <w:kern w:val="0"/>
        </w:rPr>
        <w:t xml:space="preserve">Possibilité de souscrire à la mutuelle et la prévoyance. </w:t>
      </w:r>
    </w:p>
    <w:p w14:paraId="45FAA075" w14:textId="77777777" w:rsidR="00580481" w:rsidRPr="006B2F29" w:rsidRDefault="00580481" w:rsidP="00580481">
      <w:pPr>
        <w:autoSpaceDE w:val="0"/>
        <w:autoSpaceDN w:val="0"/>
        <w:adjustRightInd w:val="0"/>
        <w:spacing w:after="0" w:line="240" w:lineRule="auto"/>
        <w:jc w:val="both"/>
        <w:rPr>
          <w:rFonts w:cs="Arial"/>
          <w:kern w:val="0"/>
        </w:rPr>
      </w:pPr>
    </w:p>
    <w:p w14:paraId="3AEA8DCF" w14:textId="77777777" w:rsidR="00580481" w:rsidRPr="006B2F29" w:rsidRDefault="00580481" w:rsidP="00580481">
      <w:pPr>
        <w:autoSpaceDE w:val="0"/>
        <w:autoSpaceDN w:val="0"/>
        <w:adjustRightInd w:val="0"/>
        <w:spacing w:after="0" w:line="240" w:lineRule="auto"/>
        <w:jc w:val="both"/>
        <w:rPr>
          <w:rFonts w:cs="Arial"/>
          <w:kern w:val="0"/>
        </w:rPr>
      </w:pPr>
    </w:p>
    <w:p w14:paraId="534F07DA" w14:textId="77777777" w:rsidR="00580481" w:rsidRPr="006B2F29" w:rsidRDefault="00580481" w:rsidP="00580481">
      <w:pPr>
        <w:autoSpaceDE w:val="0"/>
        <w:autoSpaceDN w:val="0"/>
        <w:adjustRightInd w:val="0"/>
        <w:spacing w:after="0" w:line="240" w:lineRule="auto"/>
        <w:jc w:val="both"/>
        <w:rPr>
          <w:rFonts w:cs="Arial"/>
          <w:b/>
          <w:bCs/>
          <w:kern w:val="0"/>
        </w:rPr>
      </w:pPr>
      <w:r w:rsidRPr="006B2F29">
        <w:rPr>
          <w:rFonts w:cs="Arial"/>
          <w:b/>
          <w:bCs/>
          <w:kern w:val="0"/>
        </w:rPr>
        <w:t>Pour postuler </w:t>
      </w:r>
    </w:p>
    <w:p w14:paraId="19ED253E" w14:textId="77777777" w:rsidR="00580481" w:rsidRPr="006B2F29" w:rsidRDefault="00580481" w:rsidP="00580481">
      <w:pPr>
        <w:autoSpaceDE w:val="0"/>
        <w:autoSpaceDN w:val="0"/>
        <w:adjustRightInd w:val="0"/>
        <w:spacing w:after="0" w:line="240" w:lineRule="auto"/>
        <w:jc w:val="both"/>
        <w:rPr>
          <w:rFonts w:cs="Arial"/>
          <w:kern w:val="0"/>
        </w:rPr>
      </w:pPr>
    </w:p>
    <w:p w14:paraId="39BA7658" w14:textId="77777777" w:rsidR="00580481" w:rsidRPr="006B2F29" w:rsidRDefault="00580481" w:rsidP="00580481">
      <w:pPr>
        <w:autoSpaceDE w:val="0"/>
        <w:autoSpaceDN w:val="0"/>
        <w:adjustRightInd w:val="0"/>
        <w:spacing w:after="0" w:line="240" w:lineRule="auto"/>
        <w:jc w:val="both"/>
        <w:rPr>
          <w:rFonts w:cs="Arial"/>
          <w:kern w:val="0"/>
        </w:rPr>
      </w:pPr>
      <w:r w:rsidRPr="006B2F29">
        <w:rPr>
          <w:rFonts w:cs="Arial"/>
          <w:kern w:val="0"/>
        </w:rPr>
        <w:t xml:space="preserve">Veuillez envoyer un CV et une lettre de motivation par courriel à </w:t>
      </w:r>
      <w:hyperlink r:id="rId7" w:history="1">
        <w:r w:rsidRPr="00432ECE">
          <w:rPr>
            <w:rStyle w:val="Lienhypertexte"/>
            <w:rFonts w:cs="Arial"/>
            <w:kern w:val="0"/>
            <w:highlight w:val="yellow"/>
          </w:rPr>
          <w:t>recrutement@coalitionplus.org</w:t>
        </w:r>
      </w:hyperlink>
      <w:r w:rsidRPr="00432ECE">
        <w:rPr>
          <w:rFonts w:cs="Arial"/>
          <w:kern w:val="0"/>
          <w:highlight w:val="yellow"/>
        </w:rPr>
        <w:t>.</w:t>
      </w:r>
      <w:r w:rsidRPr="006B2F29">
        <w:rPr>
          <w:rFonts w:cs="Arial"/>
          <w:kern w:val="0"/>
        </w:rPr>
        <w:t xml:space="preserve"> </w:t>
      </w:r>
    </w:p>
    <w:p w14:paraId="415AD800" w14:textId="77777777" w:rsidR="00580481" w:rsidRPr="006B2F29" w:rsidRDefault="00580481" w:rsidP="00580481">
      <w:pPr>
        <w:autoSpaceDE w:val="0"/>
        <w:autoSpaceDN w:val="0"/>
        <w:adjustRightInd w:val="0"/>
        <w:spacing w:after="0" w:line="240" w:lineRule="auto"/>
        <w:jc w:val="both"/>
        <w:rPr>
          <w:rFonts w:cs="Arial"/>
          <w:kern w:val="0"/>
        </w:rPr>
      </w:pPr>
    </w:p>
    <w:p w14:paraId="551D3D28" w14:textId="13575B19" w:rsidR="00580481" w:rsidRPr="006B2F29" w:rsidRDefault="00580481" w:rsidP="00580481">
      <w:pPr>
        <w:pStyle w:val="Paragraphedeliste"/>
        <w:numPr>
          <w:ilvl w:val="0"/>
          <w:numId w:val="6"/>
        </w:numPr>
        <w:autoSpaceDE w:val="0"/>
        <w:autoSpaceDN w:val="0"/>
        <w:adjustRightInd w:val="0"/>
        <w:spacing w:after="0" w:line="240" w:lineRule="auto"/>
        <w:jc w:val="both"/>
        <w:rPr>
          <w:rFonts w:cs="Arial"/>
          <w:kern w:val="0"/>
        </w:rPr>
      </w:pPr>
      <w:r w:rsidRPr="006B2F29">
        <w:rPr>
          <w:rFonts w:cs="Arial"/>
          <w:kern w:val="0"/>
        </w:rPr>
        <w:t xml:space="preserve">Objet : Candidature au poste </w:t>
      </w:r>
      <w:r>
        <w:rPr>
          <w:rFonts w:cs="Arial"/>
          <w:kern w:val="0"/>
        </w:rPr>
        <w:t xml:space="preserve">de </w:t>
      </w:r>
      <w:proofErr w:type="spellStart"/>
      <w:proofErr w:type="gramStart"/>
      <w:r>
        <w:rPr>
          <w:rFonts w:cs="Arial"/>
          <w:kern w:val="0"/>
        </w:rPr>
        <w:t>chargé.e</w:t>
      </w:r>
      <w:proofErr w:type="spellEnd"/>
      <w:proofErr w:type="gramEnd"/>
      <w:r>
        <w:rPr>
          <w:rFonts w:cs="Arial"/>
          <w:kern w:val="0"/>
        </w:rPr>
        <w:t xml:space="preserve"> de communication en alternance pour</w:t>
      </w:r>
      <w:r w:rsidRPr="006B2F29">
        <w:rPr>
          <w:rFonts w:cs="Arial"/>
          <w:kern w:val="0"/>
        </w:rPr>
        <w:t xml:space="preserve"> Coalition PLUS,</w:t>
      </w:r>
    </w:p>
    <w:p w14:paraId="5DC01A78" w14:textId="48C03B24" w:rsidR="00580481" w:rsidRPr="00D050E6" w:rsidRDefault="00580481" w:rsidP="00580481">
      <w:pPr>
        <w:pStyle w:val="Paragraphedeliste"/>
        <w:numPr>
          <w:ilvl w:val="0"/>
          <w:numId w:val="6"/>
        </w:numPr>
        <w:autoSpaceDE w:val="0"/>
        <w:autoSpaceDN w:val="0"/>
        <w:adjustRightInd w:val="0"/>
        <w:spacing w:after="0" w:line="240" w:lineRule="auto"/>
        <w:jc w:val="both"/>
        <w:rPr>
          <w:rFonts w:cs="Arial"/>
          <w:kern w:val="0"/>
        </w:rPr>
      </w:pPr>
      <w:r w:rsidRPr="00D050E6">
        <w:rPr>
          <w:rFonts w:cs="Arial"/>
          <w:kern w:val="0"/>
        </w:rPr>
        <w:t xml:space="preserve">Date limite de dépôt des candidatures : </w:t>
      </w:r>
      <w:r w:rsidR="00D050E6" w:rsidRPr="00D050E6">
        <w:rPr>
          <w:rFonts w:cs="Arial"/>
          <w:kern w:val="0"/>
        </w:rPr>
        <w:t>7</w:t>
      </w:r>
      <w:r w:rsidR="00D050E6" w:rsidRPr="00D050E6">
        <w:rPr>
          <w:rFonts w:cs="Arial"/>
          <w:kern w:val="0"/>
        </w:rPr>
        <w:t xml:space="preserve"> août</w:t>
      </w:r>
    </w:p>
    <w:p w14:paraId="2DC45FDC" w14:textId="7B96D4BA" w:rsidR="00580481" w:rsidRPr="006B2F29" w:rsidRDefault="00580481" w:rsidP="00580481">
      <w:pPr>
        <w:pStyle w:val="Paragraphedeliste"/>
        <w:numPr>
          <w:ilvl w:val="0"/>
          <w:numId w:val="6"/>
        </w:numPr>
        <w:autoSpaceDE w:val="0"/>
        <w:autoSpaceDN w:val="0"/>
        <w:adjustRightInd w:val="0"/>
        <w:spacing w:after="0" w:line="240" w:lineRule="auto"/>
        <w:jc w:val="both"/>
        <w:rPr>
          <w:rFonts w:cs="Arial"/>
          <w:kern w:val="0"/>
        </w:rPr>
      </w:pPr>
      <w:r w:rsidRPr="006B2F29">
        <w:rPr>
          <w:rFonts w:cs="Arial"/>
          <w:kern w:val="0"/>
        </w:rPr>
        <w:t xml:space="preserve">Prise de </w:t>
      </w:r>
      <w:r>
        <w:rPr>
          <w:rFonts w:cs="Arial"/>
          <w:kern w:val="0"/>
        </w:rPr>
        <w:t>fonctions</w:t>
      </w:r>
      <w:r w:rsidRPr="006B2F29">
        <w:rPr>
          <w:rFonts w:cs="Arial"/>
          <w:kern w:val="0"/>
        </w:rPr>
        <w:t xml:space="preserve"> possible à partir </w:t>
      </w:r>
      <w:r>
        <w:rPr>
          <w:rFonts w:cs="Arial"/>
          <w:kern w:val="0"/>
        </w:rPr>
        <w:t>de septembre 2026</w:t>
      </w:r>
      <w:r w:rsidRPr="006B2F29">
        <w:rPr>
          <w:rFonts w:cs="Arial"/>
          <w:kern w:val="0"/>
        </w:rPr>
        <w:t>,</w:t>
      </w:r>
    </w:p>
    <w:p w14:paraId="12296E63" w14:textId="77777777" w:rsidR="00580481" w:rsidRPr="006B2F29" w:rsidRDefault="00580481" w:rsidP="00580481">
      <w:pPr>
        <w:pStyle w:val="Paragraphedeliste"/>
        <w:numPr>
          <w:ilvl w:val="0"/>
          <w:numId w:val="6"/>
        </w:numPr>
        <w:autoSpaceDE w:val="0"/>
        <w:autoSpaceDN w:val="0"/>
        <w:adjustRightInd w:val="0"/>
        <w:spacing w:after="0" w:line="240" w:lineRule="auto"/>
        <w:jc w:val="both"/>
        <w:rPr>
          <w:rFonts w:cs="Arial"/>
          <w:kern w:val="0"/>
        </w:rPr>
      </w:pPr>
      <w:r w:rsidRPr="006B2F29">
        <w:rPr>
          <w:rFonts w:cs="Arial"/>
          <w:kern w:val="0"/>
        </w:rPr>
        <w:t>Seuls-es les candidats</w:t>
      </w:r>
      <w:r>
        <w:rPr>
          <w:rFonts w:cs="Arial"/>
          <w:kern w:val="0"/>
        </w:rPr>
        <w:t>.</w:t>
      </w:r>
      <w:r w:rsidRPr="006B2F29">
        <w:rPr>
          <w:rFonts w:cs="Arial"/>
          <w:kern w:val="0"/>
        </w:rPr>
        <w:t xml:space="preserve">es présélectionnés-es pour un entretien seront contactés-es. </w:t>
      </w:r>
    </w:p>
    <w:p w14:paraId="5A7C7ADE" w14:textId="77777777" w:rsidR="00580481" w:rsidRPr="006B2F29" w:rsidRDefault="00580481" w:rsidP="00580481">
      <w:pPr>
        <w:autoSpaceDE w:val="0"/>
        <w:autoSpaceDN w:val="0"/>
        <w:adjustRightInd w:val="0"/>
        <w:spacing w:after="0" w:line="240" w:lineRule="auto"/>
        <w:jc w:val="both"/>
        <w:rPr>
          <w:rFonts w:cs="Arial"/>
          <w:kern w:val="0"/>
        </w:rPr>
      </w:pPr>
    </w:p>
    <w:p w14:paraId="74828B9C" w14:textId="77777777" w:rsidR="00580481" w:rsidRPr="006B2F29" w:rsidRDefault="00580481" w:rsidP="00580481">
      <w:pPr>
        <w:autoSpaceDE w:val="0"/>
        <w:autoSpaceDN w:val="0"/>
        <w:adjustRightInd w:val="0"/>
        <w:spacing w:after="0" w:line="240" w:lineRule="auto"/>
        <w:jc w:val="both"/>
        <w:rPr>
          <w:rFonts w:cs="Arial"/>
          <w:kern w:val="0"/>
        </w:rPr>
      </w:pPr>
      <w:r w:rsidRPr="006B2F29">
        <w:rPr>
          <w:rFonts w:cs="Arial"/>
          <w:kern w:val="0"/>
        </w:rPr>
        <w:t xml:space="preserve">Les personnes issues des populations clés et/ou vivant avec le VIH et/ou une hépatite sont vivement encouragées à postuler. </w:t>
      </w:r>
    </w:p>
    <w:p w14:paraId="4F32CE44" w14:textId="77777777" w:rsidR="00580481" w:rsidRDefault="00580481" w:rsidP="00580481"/>
    <w:p w14:paraId="3496464D" w14:textId="77777777" w:rsidR="0040236E" w:rsidRPr="00E505B2" w:rsidRDefault="0040236E" w:rsidP="00002C7A">
      <w:pPr>
        <w:spacing w:after="0" w:line="240" w:lineRule="auto"/>
      </w:pPr>
    </w:p>
    <w:sectPr w:rsidR="0040236E" w:rsidRPr="00E505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183"/>
    <w:multiLevelType w:val="multilevel"/>
    <w:tmpl w:val="728A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030BB"/>
    <w:multiLevelType w:val="multilevel"/>
    <w:tmpl w:val="883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84A8D"/>
    <w:multiLevelType w:val="multilevel"/>
    <w:tmpl w:val="9798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65619"/>
    <w:multiLevelType w:val="multilevel"/>
    <w:tmpl w:val="69B6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96847"/>
    <w:multiLevelType w:val="hybridMultilevel"/>
    <w:tmpl w:val="2CA05B40"/>
    <w:lvl w:ilvl="0" w:tplc="A4BEB06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C4045A"/>
    <w:multiLevelType w:val="multilevel"/>
    <w:tmpl w:val="3582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385244">
    <w:abstractNumId w:val="5"/>
  </w:num>
  <w:num w:numId="2" w16cid:durableId="1717703387">
    <w:abstractNumId w:val="2"/>
  </w:num>
  <w:num w:numId="3" w16cid:durableId="1078940232">
    <w:abstractNumId w:val="1"/>
  </w:num>
  <w:num w:numId="4" w16cid:durableId="722750494">
    <w:abstractNumId w:val="3"/>
  </w:num>
  <w:num w:numId="5" w16cid:durableId="523978804">
    <w:abstractNumId w:val="0"/>
  </w:num>
  <w:num w:numId="6" w16cid:durableId="179128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B2"/>
    <w:rsid w:val="00002C7A"/>
    <w:rsid w:val="000B72C1"/>
    <w:rsid w:val="0040236E"/>
    <w:rsid w:val="00432ECE"/>
    <w:rsid w:val="00442328"/>
    <w:rsid w:val="004F0C53"/>
    <w:rsid w:val="00580481"/>
    <w:rsid w:val="0058693F"/>
    <w:rsid w:val="007F0127"/>
    <w:rsid w:val="00A15B83"/>
    <w:rsid w:val="00D050E6"/>
    <w:rsid w:val="00D65413"/>
    <w:rsid w:val="00E175A5"/>
    <w:rsid w:val="00E505B2"/>
    <w:rsid w:val="00F479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863A"/>
  <w15:chartTrackingRefBased/>
  <w15:docId w15:val="{D559E527-296D-4B07-AA7E-4C4DED86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5B2"/>
  </w:style>
  <w:style w:type="paragraph" w:styleId="Titre1">
    <w:name w:val="heading 1"/>
    <w:basedOn w:val="Normal"/>
    <w:next w:val="Normal"/>
    <w:link w:val="Titre1Car"/>
    <w:uiPriority w:val="9"/>
    <w:qFormat/>
    <w:rsid w:val="00E50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0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05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05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05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05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05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05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05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05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05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05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05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05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05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05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05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05B2"/>
    <w:rPr>
      <w:rFonts w:eastAsiaTheme="majorEastAsia" w:cstheme="majorBidi"/>
      <w:color w:val="272727" w:themeColor="text1" w:themeTint="D8"/>
    </w:rPr>
  </w:style>
  <w:style w:type="paragraph" w:styleId="Titre">
    <w:name w:val="Title"/>
    <w:basedOn w:val="Normal"/>
    <w:next w:val="Normal"/>
    <w:link w:val="TitreCar"/>
    <w:uiPriority w:val="10"/>
    <w:qFormat/>
    <w:rsid w:val="00E50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05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05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05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05B2"/>
    <w:pPr>
      <w:spacing w:before="160"/>
      <w:jc w:val="center"/>
    </w:pPr>
    <w:rPr>
      <w:i/>
      <w:iCs/>
      <w:color w:val="404040" w:themeColor="text1" w:themeTint="BF"/>
    </w:rPr>
  </w:style>
  <w:style w:type="character" w:customStyle="1" w:styleId="CitationCar">
    <w:name w:val="Citation Car"/>
    <w:basedOn w:val="Policepardfaut"/>
    <w:link w:val="Citation"/>
    <w:uiPriority w:val="29"/>
    <w:rsid w:val="00E505B2"/>
    <w:rPr>
      <w:i/>
      <w:iCs/>
      <w:color w:val="404040" w:themeColor="text1" w:themeTint="BF"/>
    </w:rPr>
  </w:style>
  <w:style w:type="paragraph" w:styleId="Paragraphedeliste">
    <w:name w:val="List Paragraph"/>
    <w:basedOn w:val="Normal"/>
    <w:uiPriority w:val="34"/>
    <w:qFormat/>
    <w:rsid w:val="00E505B2"/>
    <w:pPr>
      <w:ind w:left="720"/>
      <w:contextualSpacing/>
    </w:pPr>
  </w:style>
  <w:style w:type="character" w:styleId="Accentuationintense">
    <w:name w:val="Intense Emphasis"/>
    <w:basedOn w:val="Policepardfaut"/>
    <w:uiPriority w:val="21"/>
    <w:qFormat/>
    <w:rsid w:val="00E505B2"/>
    <w:rPr>
      <w:i/>
      <w:iCs/>
      <w:color w:val="0F4761" w:themeColor="accent1" w:themeShade="BF"/>
    </w:rPr>
  </w:style>
  <w:style w:type="paragraph" w:styleId="Citationintense">
    <w:name w:val="Intense Quote"/>
    <w:basedOn w:val="Normal"/>
    <w:next w:val="Normal"/>
    <w:link w:val="CitationintenseCar"/>
    <w:uiPriority w:val="30"/>
    <w:qFormat/>
    <w:rsid w:val="00E50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05B2"/>
    <w:rPr>
      <w:i/>
      <w:iCs/>
      <w:color w:val="0F4761" w:themeColor="accent1" w:themeShade="BF"/>
    </w:rPr>
  </w:style>
  <w:style w:type="character" w:styleId="Rfrenceintense">
    <w:name w:val="Intense Reference"/>
    <w:basedOn w:val="Policepardfaut"/>
    <w:uiPriority w:val="32"/>
    <w:qFormat/>
    <w:rsid w:val="00E505B2"/>
    <w:rPr>
      <w:b/>
      <w:bCs/>
      <w:smallCaps/>
      <w:color w:val="0F4761" w:themeColor="accent1" w:themeShade="BF"/>
      <w:spacing w:val="5"/>
    </w:rPr>
  </w:style>
  <w:style w:type="character" w:styleId="Lienhypertexte">
    <w:name w:val="Hyperlink"/>
    <w:basedOn w:val="Policepardfaut"/>
    <w:uiPriority w:val="99"/>
    <w:unhideWhenUsed/>
    <w:rsid w:val="0040236E"/>
    <w:rPr>
      <w:color w:val="467886" w:themeColor="hyperlink"/>
      <w:u w:val="single"/>
    </w:rPr>
  </w:style>
  <w:style w:type="character" w:styleId="Marquedecommentaire">
    <w:name w:val="annotation reference"/>
    <w:basedOn w:val="Policepardfaut"/>
    <w:uiPriority w:val="99"/>
    <w:semiHidden/>
    <w:unhideWhenUsed/>
    <w:rsid w:val="00580481"/>
    <w:rPr>
      <w:sz w:val="16"/>
      <w:szCs w:val="16"/>
    </w:rPr>
  </w:style>
  <w:style w:type="paragraph" w:styleId="Commentaire">
    <w:name w:val="annotation text"/>
    <w:basedOn w:val="Normal"/>
    <w:link w:val="CommentaireCar"/>
    <w:uiPriority w:val="99"/>
    <w:unhideWhenUsed/>
    <w:rsid w:val="00580481"/>
    <w:pPr>
      <w:spacing w:line="240" w:lineRule="auto"/>
    </w:pPr>
    <w:rPr>
      <w:sz w:val="20"/>
      <w:szCs w:val="20"/>
    </w:rPr>
  </w:style>
  <w:style w:type="character" w:customStyle="1" w:styleId="CommentaireCar">
    <w:name w:val="Commentaire Car"/>
    <w:basedOn w:val="Policepardfaut"/>
    <w:link w:val="Commentaire"/>
    <w:uiPriority w:val="99"/>
    <w:rsid w:val="00580481"/>
    <w:rPr>
      <w:sz w:val="20"/>
      <w:szCs w:val="20"/>
    </w:rPr>
  </w:style>
  <w:style w:type="paragraph" w:styleId="Objetducommentaire">
    <w:name w:val="annotation subject"/>
    <w:basedOn w:val="Commentaire"/>
    <w:next w:val="Commentaire"/>
    <w:link w:val="ObjetducommentaireCar"/>
    <w:uiPriority w:val="99"/>
    <w:semiHidden/>
    <w:unhideWhenUsed/>
    <w:rsid w:val="00580481"/>
    <w:rPr>
      <w:b/>
      <w:bCs/>
    </w:rPr>
  </w:style>
  <w:style w:type="character" w:customStyle="1" w:styleId="ObjetducommentaireCar">
    <w:name w:val="Objet du commentaire Car"/>
    <w:basedOn w:val="CommentaireCar"/>
    <w:link w:val="Objetducommentaire"/>
    <w:uiPriority w:val="99"/>
    <w:semiHidden/>
    <w:rsid w:val="005804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tement@coalitionplu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alitionplus.org/wp-content/uploads/2024/01/CHARTE-PLU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930</Words>
  <Characters>5118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Sawsen KHODJA</dc:creator>
  <cp:keywords/>
  <dc:description/>
  <cp:lastModifiedBy>Sawsen KHODJA</cp:lastModifiedBy>
  <cp:revision>5</cp:revision>
  <dcterms:created xsi:type="dcterms:W3CDTF">2026-06-15T12:00:00Z</dcterms:created>
  <dcterms:modified xsi:type="dcterms:W3CDTF">2026-07-02T10:16:00Z</dcterms:modified>
</cp:coreProperties>
</file>